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654CD" w14:textId="77777777" w:rsidR="00BF323E" w:rsidRDefault="00BF323E" w:rsidP="00BF323E">
      <w:pPr>
        <w:widowControl w:val="0"/>
        <w:autoSpaceDE w:val="0"/>
        <w:autoSpaceDN w:val="0"/>
        <w:adjustRightInd w:val="0"/>
        <w:spacing w:after="240"/>
        <w:rPr>
          <w:rFonts w:ascii="Times" w:hAnsi="Times" w:cs="Times"/>
        </w:rPr>
      </w:pPr>
      <w:bookmarkStart w:id="0" w:name="_GoBack"/>
      <w:bookmarkEnd w:id="0"/>
      <w:r>
        <w:rPr>
          <w:rFonts w:ascii="Calibri" w:hAnsi="Calibri" w:cs="Calibri"/>
          <w:sz w:val="32"/>
          <w:szCs w:val="32"/>
        </w:rPr>
        <w:t>RIDER TO AGENCY CONTRACT</w:t>
      </w:r>
    </w:p>
    <w:p w14:paraId="44AFF4BE" w14:textId="77777777" w:rsidR="00BF323E" w:rsidRDefault="00BF323E" w:rsidP="00BF323E">
      <w:pPr>
        <w:widowControl w:val="0"/>
        <w:autoSpaceDE w:val="0"/>
        <w:autoSpaceDN w:val="0"/>
        <w:adjustRightInd w:val="0"/>
        <w:spacing w:after="240"/>
        <w:rPr>
          <w:rFonts w:ascii="Times" w:hAnsi="Times" w:cs="Times"/>
        </w:rPr>
      </w:pPr>
      <w:r>
        <w:rPr>
          <w:rFonts w:ascii="Calibri" w:hAnsi="Calibri" w:cs="Calibri"/>
          <w:sz w:val="32"/>
          <w:szCs w:val="32"/>
        </w:rPr>
        <w:t>The foregoing is an agency contract between_______________________ (hereinafter called “Artist”, a minor) and Littman Talent Group, Inc., a talent agency, to provide agency services for artists.</w:t>
      </w:r>
    </w:p>
    <w:p w14:paraId="2D4D06AC" w14:textId="77777777" w:rsidR="00BF323E" w:rsidRDefault="00BF323E" w:rsidP="00BF323E">
      <w:pPr>
        <w:widowControl w:val="0"/>
        <w:autoSpaceDE w:val="0"/>
        <w:autoSpaceDN w:val="0"/>
        <w:adjustRightInd w:val="0"/>
        <w:spacing w:after="240"/>
        <w:rPr>
          <w:rFonts w:ascii="Times" w:hAnsi="Times" w:cs="Times"/>
        </w:rPr>
      </w:pPr>
      <w:r>
        <w:rPr>
          <w:rFonts w:ascii="Calibri" w:hAnsi="Calibri" w:cs="Calibri"/>
          <w:sz w:val="32"/>
          <w:szCs w:val="32"/>
        </w:rPr>
        <w:t xml:space="preserve">In addition thereto, it is expressly agreed and understood </w:t>
      </w:r>
      <w:proofErr w:type="gramStart"/>
      <w:r>
        <w:rPr>
          <w:rFonts w:ascii="Calibri" w:hAnsi="Calibri" w:cs="Calibri"/>
          <w:sz w:val="32"/>
          <w:szCs w:val="32"/>
        </w:rPr>
        <w:t>that :</w:t>
      </w:r>
      <w:proofErr w:type="gramEnd"/>
      <w:r>
        <w:rPr>
          <w:rFonts w:ascii="Calibri" w:hAnsi="Calibri" w:cs="Calibri"/>
          <w:sz w:val="32"/>
          <w:szCs w:val="32"/>
        </w:rPr>
        <w:t xml:space="preserve"> (a) _______________________, the Artist’s Parent / Guardian (hereinafter called “Parent / Guardian”) is bound by all the terms and conditions of said agency contract as a direct party thereto only to the extent of Artist’s payment obligations thereunder; (b) Parent / Guardian, in his/her/their individual and personal capacity, are jointly and severally obligated with Artist for all amounts Artist may owe Agency at any time, including but not limited to all compensation, expenses, charges, and sums provided for under the agreement, regardless of how denominated; and (c) regardless of any action Artist may take in the future pertaining to disaffirmance of the agency agreement, whether successful or not, such action will have no effect or impact on this agreement, and that such action will not cancel, void, or alter Parent’s / Guardian’s obligations under the agency agreement or to this rider.</w:t>
      </w:r>
    </w:p>
    <w:p w14:paraId="7F05D2AA" w14:textId="77777777" w:rsidR="00BF323E" w:rsidRDefault="00BF323E" w:rsidP="00BF323E">
      <w:pPr>
        <w:widowControl w:val="0"/>
        <w:autoSpaceDE w:val="0"/>
        <w:autoSpaceDN w:val="0"/>
        <w:adjustRightInd w:val="0"/>
        <w:rPr>
          <w:rFonts w:ascii="Times" w:hAnsi="Times" w:cs="Times"/>
        </w:rPr>
      </w:pPr>
    </w:p>
    <w:p w14:paraId="1D6FD053" w14:textId="77777777" w:rsidR="00BF323E" w:rsidRDefault="00BF323E" w:rsidP="00BF323E">
      <w:pPr>
        <w:widowControl w:val="0"/>
        <w:autoSpaceDE w:val="0"/>
        <w:autoSpaceDN w:val="0"/>
        <w:adjustRightInd w:val="0"/>
        <w:rPr>
          <w:rFonts w:ascii="Calibri" w:hAnsi="Calibri" w:cs="Calibri"/>
          <w:sz w:val="32"/>
          <w:szCs w:val="32"/>
        </w:rPr>
      </w:pPr>
      <w:r>
        <w:rPr>
          <w:rFonts w:ascii="Calibri" w:hAnsi="Calibri" w:cs="Calibri"/>
          <w:sz w:val="32"/>
          <w:szCs w:val="32"/>
        </w:rPr>
        <w:t>__________________________</w:t>
      </w:r>
    </w:p>
    <w:p w14:paraId="6597D0B3" w14:textId="77777777" w:rsidR="00BF323E" w:rsidRDefault="00BF323E" w:rsidP="00BF323E">
      <w:pPr>
        <w:widowControl w:val="0"/>
        <w:autoSpaceDE w:val="0"/>
        <w:autoSpaceDN w:val="0"/>
        <w:adjustRightInd w:val="0"/>
        <w:rPr>
          <w:rFonts w:ascii="Times" w:hAnsi="Times" w:cs="Times"/>
        </w:rPr>
      </w:pPr>
      <w:r>
        <w:rPr>
          <w:rFonts w:ascii="Calibri" w:hAnsi="Calibri" w:cs="Calibri"/>
          <w:sz w:val="32"/>
          <w:szCs w:val="32"/>
        </w:rPr>
        <w:t>Parent / Guardian</w:t>
      </w:r>
    </w:p>
    <w:p w14:paraId="0C2E46FC" w14:textId="77777777" w:rsidR="00BF323E" w:rsidRDefault="00BF323E" w:rsidP="00BF323E">
      <w:pPr>
        <w:widowControl w:val="0"/>
        <w:autoSpaceDE w:val="0"/>
        <w:autoSpaceDN w:val="0"/>
        <w:adjustRightInd w:val="0"/>
        <w:spacing w:after="240"/>
        <w:ind w:left="4320"/>
        <w:rPr>
          <w:rFonts w:ascii="Calibri" w:hAnsi="Calibri" w:cs="Calibri"/>
          <w:sz w:val="32"/>
          <w:szCs w:val="32"/>
        </w:rPr>
      </w:pPr>
      <w:r>
        <w:rPr>
          <w:rFonts w:ascii="Calibri" w:hAnsi="Calibri" w:cs="Calibri"/>
          <w:sz w:val="32"/>
          <w:szCs w:val="32"/>
        </w:rPr>
        <w:t>Agency: Littman Talent Group, Inc.</w:t>
      </w:r>
    </w:p>
    <w:p w14:paraId="6665F0DC" w14:textId="77777777" w:rsidR="00BF323E" w:rsidRDefault="00BF323E" w:rsidP="00BF323E">
      <w:pPr>
        <w:widowControl w:val="0"/>
        <w:autoSpaceDE w:val="0"/>
        <w:autoSpaceDN w:val="0"/>
        <w:adjustRightInd w:val="0"/>
        <w:spacing w:after="240"/>
        <w:ind w:left="4320"/>
        <w:jc w:val="both"/>
        <w:rPr>
          <w:rFonts w:ascii="Calibri" w:hAnsi="Calibri" w:cs="Calibri"/>
          <w:sz w:val="32"/>
          <w:szCs w:val="32"/>
        </w:rPr>
      </w:pPr>
      <w:r>
        <w:rPr>
          <w:rFonts w:ascii="Calibri" w:hAnsi="Calibri" w:cs="Calibri"/>
          <w:sz w:val="32"/>
          <w:szCs w:val="32"/>
        </w:rPr>
        <w:t>By</w:t>
      </w:r>
      <w:proofErr w:type="gramStart"/>
      <w:r>
        <w:rPr>
          <w:rFonts w:ascii="Calibri" w:hAnsi="Calibri" w:cs="Calibri"/>
          <w:sz w:val="32"/>
          <w:szCs w:val="32"/>
        </w:rPr>
        <w:t>:_</w:t>
      </w:r>
      <w:proofErr w:type="gramEnd"/>
      <w:r>
        <w:rPr>
          <w:rFonts w:ascii="Calibri" w:hAnsi="Calibri" w:cs="Calibri"/>
          <w:sz w:val="32"/>
          <w:szCs w:val="32"/>
        </w:rPr>
        <w:t xml:space="preserve">_______________________ </w:t>
      </w:r>
    </w:p>
    <w:p w14:paraId="6FD6146A" w14:textId="77777777" w:rsidR="00BF323E" w:rsidRDefault="00BF323E" w:rsidP="00BF323E">
      <w:pPr>
        <w:widowControl w:val="0"/>
        <w:autoSpaceDE w:val="0"/>
        <w:autoSpaceDN w:val="0"/>
        <w:adjustRightInd w:val="0"/>
        <w:spacing w:after="240"/>
        <w:ind w:left="4320"/>
        <w:jc w:val="both"/>
        <w:rPr>
          <w:rFonts w:ascii="Times" w:hAnsi="Times" w:cs="Times"/>
        </w:rPr>
      </w:pPr>
      <w:r>
        <w:rPr>
          <w:rFonts w:ascii="Calibri" w:hAnsi="Calibri" w:cs="Calibri"/>
          <w:sz w:val="32"/>
          <w:szCs w:val="32"/>
        </w:rPr>
        <w:t>Date: ______________________</w:t>
      </w:r>
    </w:p>
    <w:p w14:paraId="02DA2750" w14:textId="77777777" w:rsidR="00565604" w:rsidRDefault="00565604"/>
    <w:sectPr w:rsidR="00565604" w:rsidSect="00BF323E">
      <w:headerReference w:type="default" r:id="rId7"/>
      <w:footerReference w:type="default" r:id="rId8"/>
      <w:pgSz w:w="12240" w:h="15840"/>
      <w:pgMar w:top="1440" w:right="1368" w:bottom="1152" w:left="1368"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E9153" w14:textId="77777777" w:rsidR="00BF323E" w:rsidRDefault="00BF323E" w:rsidP="00BF323E">
      <w:r>
        <w:separator/>
      </w:r>
    </w:p>
  </w:endnote>
  <w:endnote w:type="continuationSeparator" w:id="0">
    <w:p w14:paraId="5C30A478" w14:textId="77777777" w:rsidR="00BF323E" w:rsidRDefault="00BF323E" w:rsidP="00BF3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1006D" w14:textId="45756916" w:rsidR="00BF323E" w:rsidRPr="00BF323E" w:rsidRDefault="00BF323E" w:rsidP="00BF323E">
    <w:pPr>
      <w:pStyle w:val="Footer"/>
      <w:jc w:val="center"/>
      <w:rPr>
        <w:rFonts w:ascii="Helvetica Neue" w:hAnsi="Helvetica Neue"/>
        <w:b/>
      </w:rPr>
    </w:pPr>
    <w:r>
      <w:rPr>
        <w:rFonts w:ascii="Helvetica Neue" w:hAnsi="Helvetica Neue"/>
        <w:b/>
      </w:rPr>
      <w:t xml:space="preserve">Littman Talent Group, Inc.  </w:t>
    </w:r>
    <w:r w:rsidR="003C3F3F">
      <w:rPr>
        <w:rFonts w:ascii="Helvetica Neue" w:hAnsi="Helvetica Neue"/>
        <w:b/>
      </w:rPr>
      <w:t>4500 Park Granada Suite 202, Calabasas, CA 91302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2E4D5" w14:textId="77777777" w:rsidR="00BF323E" w:rsidRDefault="00BF323E" w:rsidP="00BF323E">
      <w:r>
        <w:separator/>
      </w:r>
    </w:p>
  </w:footnote>
  <w:footnote w:type="continuationSeparator" w:id="0">
    <w:p w14:paraId="4B592FA9" w14:textId="77777777" w:rsidR="00BF323E" w:rsidRDefault="00BF323E" w:rsidP="00BF32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08777" w14:textId="77777777" w:rsidR="00BF323E" w:rsidRDefault="00BF323E">
    <w:pPr>
      <w:pStyle w:val="Header"/>
    </w:pPr>
    <w:r>
      <w:t xml:space="preserve"> </w:t>
    </w:r>
    <w:r>
      <w:tab/>
    </w:r>
    <w:r>
      <w:tab/>
      <w:t xml:space="preserve">                              </w:t>
    </w:r>
    <w:r>
      <w:rPr>
        <w:noProof/>
      </w:rPr>
      <w:drawing>
        <wp:inline distT="0" distB="0" distL="0" distR="0" wp14:anchorId="6C8FFF51" wp14:editId="6B42A9EE">
          <wp:extent cx="1219200" cy="787400"/>
          <wp:effectExtent l="0" t="0" r="0" b="0"/>
          <wp:docPr id="2" name="Picture 2" descr="Macintosh HD:Users:LittmanTalent:Desktop:d975db_3d656a266fc4b7bf99b6fa22f4c461da.jpg_srz_p_399_259_75_22_0.50_1.20_0.00_jpg_srz.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ittmanTalent:Desktop:d975db_3d656a266fc4b7bf99b6fa22f4c461da.jpg_srz_p_399_259_75_22_0.50_1.20_0.00_jpg_srz.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787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23E"/>
    <w:rsid w:val="00325309"/>
    <w:rsid w:val="003C3F3F"/>
    <w:rsid w:val="00565604"/>
    <w:rsid w:val="00BF3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ADF2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2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323E"/>
    <w:rPr>
      <w:rFonts w:ascii="Lucida Grande" w:hAnsi="Lucida Grande" w:cs="Lucida Grande"/>
      <w:sz w:val="18"/>
      <w:szCs w:val="18"/>
    </w:rPr>
  </w:style>
  <w:style w:type="paragraph" w:styleId="Header">
    <w:name w:val="header"/>
    <w:basedOn w:val="Normal"/>
    <w:link w:val="HeaderChar"/>
    <w:uiPriority w:val="99"/>
    <w:unhideWhenUsed/>
    <w:rsid w:val="00BF323E"/>
    <w:pPr>
      <w:tabs>
        <w:tab w:val="center" w:pos="4320"/>
        <w:tab w:val="right" w:pos="8640"/>
      </w:tabs>
    </w:pPr>
  </w:style>
  <w:style w:type="character" w:customStyle="1" w:styleId="HeaderChar">
    <w:name w:val="Header Char"/>
    <w:basedOn w:val="DefaultParagraphFont"/>
    <w:link w:val="Header"/>
    <w:uiPriority w:val="99"/>
    <w:rsid w:val="00BF323E"/>
  </w:style>
  <w:style w:type="paragraph" w:styleId="Footer">
    <w:name w:val="footer"/>
    <w:basedOn w:val="Normal"/>
    <w:link w:val="FooterChar"/>
    <w:uiPriority w:val="99"/>
    <w:unhideWhenUsed/>
    <w:rsid w:val="00BF323E"/>
    <w:pPr>
      <w:tabs>
        <w:tab w:val="center" w:pos="4320"/>
        <w:tab w:val="right" w:pos="8640"/>
      </w:tabs>
    </w:pPr>
  </w:style>
  <w:style w:type="character" w:customStyle="1" w:styleId="FooterChar">
    <w:name w:val="Footer Char"/>
    <w:basedOn w:val="DefaultParagraphFont"/>
    <w:link w:val="Footer"/>
    <w:uiPriority w:val="99"/>
    <w:rsid w:val="00BF32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2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323E"/>
    <w:rPr>
      <w:rFonts w:ascii="Lucida Grande" w:hAnsi="Lucida Grande" w:cs="Lucida Grande"/>
      <w:sz w:val="18"/>
      <w:szCs w:val="18"/>
    </w:rPr>
  </w:style>
  <w:style w:type="paragraph" w:styleId="Header">
    <w:name w:val="header"/>
    <w:basedOn w:val="Normal"/>
    <w:link w:val="HeaderChar"/>
    <w:uiPriority w:val="99"/>
    <w:unhideWhenUsed/>
    <w:rsid w:val="00BF323E"/>
    <w:pPr>
      <w:tabs>
        <w:tab w:val="center" w:pos="4320"/>
        <w:tab w:val="right" w:pos="8640"/>
      </w:tabs>
    </w:pPr>
  </w:style>
  <w:style w:type="character" w:customStyle="1" w:styleId="HeaderChar">
    <w:name w:val="Header Char"/>
    <w:basedOn w:val="DefaultParagraphFont"/>
    <w:link w:val="Header"/>
    <w:uiPriority w:val="99"/>
    <w:rsid w:val="00BF323E"/>
  </w:style>
  <w:style w:type="paragraph" w:styleId="Footer">
    <w:name w:val="footer"/>
    <w:basedOn w:val="Normal"/>
    <w:link w:val="FooterChar"/>
    <w:uiPriority w:val="99"/>
    <w:unhideWhenUsed/>
    <w:rsid w:val="00BF323E"/>
    <w:pPr>
      <w:tabs>
        <w:tab w:val="center" w:pos="4320"/>
        <w:tab w:val="right" w:pos="8640"/>
      </w:tabs>
    </w:pPr>
  </w:style>
  <w:style w:type="character" w:customStyle="1" w:styleId="FooterChar">
    <w:name w:val="Footer Char"/>
    <w:basedOn w:val="DefaultParagraphFont"/>
    <w:link w:val="Footer"/>
    <w:uiPriority w:val="99"/>
    <w:rsid w:val="00BF3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1132</Characters>
  <Application>Microsoft Macintosh Word</Application>
  <DocSecurity>0</DocSecurity>
  <Lines>9</Lines>
  <Paragraphs>2</Paragraphs>
  <ScaleCrop>false</ScaleCrop>
  <Company>Littman Talent Group</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Hunton</dc:creator>
  <cp:keywords/>
  <dc:description/>
  <cp:lastModifiedBy>Erica Hunton</cp:lastModifiedBy>
  <cp:revision>2</cp:revision>
  <cp:lastPrinted>2015-06-19T00:27:00Z</cp:lastPrinted>
  <dcterms:created xsi:type="dcterms:W3CDTF">2018-06-06T18:15:00Z</dcterms:created>
  <dcterms:modified xsi:type="dcterms:W3CDTF">2018-06-06T18:15:00Z</dcterms:modified>
</cp:coreProperties>
</file>